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A6F" w:rsidRPr="00F36A6F" w:rsidRDefault="00F36A6F" w:rsidP="00F36A6F">
      <w:pPr>
        <w:tabs>
          <w:tab w:val="left" w:pos="0"/>
          <w:tab w:val="num" w:pos="720"/>
        </w:tabs>
        <w:ind w:firstLine="720"/>
        <w:jc w:val="both"/>
        <w:rPr>
          <w:b/>
          <w:sz w:val="28"/>
          <w:szCs w:val="28"/>
          <w:u w:val="single"/>
        </w:rPr>
      </w:pPr>
      <w:r w:rsidRPr="00F36A6F">
        <w:rPr>
          <w:b/>
          <w:sz w:val="28"/>
          <w:szCs w:val="28"/>
          <w:u w:val="single"/>
        </w:rPr>
        <w:t xml:space="preserve">Управляющий совет. </w:t>
      </w:r>
    </w:p>
    <w:p w:rsidR="00F36A6F" w:rsidRPr="00F36A6F" w:rsidRDefault="00F36A6F" w:rsidP="00F36A6F">
      <w:pPr>
        <w:tabs>
          <w:tab w:val="left" w:pos="0"/>
          <w:tab w:val="num" w:pos="720"/>
        </w:tabs>
        <w:ind w:firstLine="720"/>
        <w:jc w:val="both"/>
        <w:rPr>
          <w:sz w:val="16"/>
          <w:szCs w:val="16"/>
        </w:rPr>
      </w:pPr>
    </w:p>
    <w:p w:rsidR="00F36A6F" w:rsidRPr="00723DDE" w:rsidRDefault="00F36A6F" w:rsidP="00F36A6F">
      <w:pPr>
        <w:tabs>
          <w:tab w:val="left" w:pos="0"/>
          <w:tab w:val="num" w:pos="720"/>
        </w:tabs>
        <w:ind w:firstLine="720"/>
        <w:jc w:val="both"/>
        <w:rPr>
          <w:sz w:val="28"/>
          <w:szCs w:val="28"/>
        </w:rPr>
      </w:pPr>
      <w:r w:rsidRPr="00723DDE">
        <w:rPr>
          <w:sz w:val="28"/>
          <w:szCs w:val="28"/>
        </w:rPr>
        <w:t xml:space="preserve">Общее руководство Учреждением осуществляет выборный орган – Управляющий совет. Управляющий совет является коллегиальным органом управления Учреждением, реализующим принцип государственно-общественного характера управления образованием. Управляющий совет является высшим органом самоуправления Учреждения. </w:t>
      </w:r>
    </w:p>
    <w:p w:rsidR="00F36A6F" w:rsidRPr="00723DDE" w:rsidRDefault="00F36A6F" w:rsidP="00F36A6F">
      <w:pPr>
        <w:ind w:firstLine="708"/>
        <w:jc w:val="both"/>
        <w:rPr>
          <w:sz w:val="28"/>
          <w:szCs w:val="28"/>
        </w:rPr>
      </w:pPr>
      <w:r w:rsidRPr="00723DDE">
        <w:rPr>
          <w:sz w:val="28"/>
          <w:szCs w:val="28"/>
        </w:rPr>
        <w:t xml:space="preserve">Деятельность Управляющего совета, а также права его членов регламентируются локальным актом Учреждения – Положением об Управляющем совете. </w:t>
      </w:r>
    </w:p>
    <w:p w:rsidR="00F36A6F" w:rsidRPr="00F36A6F" w:rsidRDefault="00F36A6F" w:rsidP="00F36A6F">
      <w:pPr>
        <w:ind w:firstLine="720"/>
        <w:jc w:val="both"/>
        <w:rPr>
          <w:sz w:val="28"/>
          <w:szCs w:val="28"/>
          <w:u w:val="single"/>
        </w:rPr>
      </w:pPr>
      <w:r w:rsidRPr="00F36A6F">
        <w:rPr>
          <w:sz w:val="28"/>
          <w:szCs w:val="28"/>
          <w:u w:val="single"/>
        </w:rPr>
        <w:t>В Управляющий совет входят:</w:t>
      </w:r>
    </w:p>
    <w:p w:rsidR="00F36A6F" w:rsidRDefault="00F36A6F" w:rsidP="00F36A6F">
      <w:pPr>
        <w:pStyle w:val="a6"/>
        <w:numPr>
          <w:ilvl w:val="0"/>
          <w:numId w:val="3"/>
        </w:numPr>
        <w:tabs>
          <w:tab w:val="num" w:pos="1620"/>
        </w:tabs>
        <w:ind w:left="426" w:hanging="426"/>
        <w:jc w:val="both"/>
        <w:rPr>
          <w:sz w:val="28"/>
          <w:szCs w:val="28"/>
        </w:rPr>
      </w:pPr>
      <w:r w:rsidRPr="00F36A6F">
        <w:rPr>
          <w:sz w:val="28"/>
          <w:szCs w:val="28"/>
        </w:rPr>
        <w:t>родители (законные представители) детей;</w:t>
      </w:r>
      <w:r w:rsidRPr="00F36A6F">
        <w:rPr>
          <w:sz w:val="28"/>
          <w:szCs w:val="28"/>
        </w:rPr>
        <w:t xml:space="preserve"> </w:t>
      </w:r>
    </w:p>
    <w:p w:rsidR="00F36A6F" w:rsidRDefault="00F36A6F" w:rsidP="00F36A6F">
      <w:pPr>
        <w:pStyle w:val="a6"/>
        <w:numPr>
          <w:ilvl w:val="0"/>
          <w:numId w:val="3"/>
        </w:numPr>
        <w:tabs>
          <w:tab w:val="num" w:pos="1620"/>
        </w:tabs>
        <w:ind w:left="426" w:hanging="426"/>
        <w:jc w:val="both"/>
        <w:rPr>
          <w:sz w:val="28"/>
          <w:szCs w:val="28"/>
        </w:rPr>
      </w:pPr>
      <w:r w:rsidRPr="00F36A6F">
        <w:rPr>
          <w:sz w:val="28"/>
          <w:szCs w:val="28"/>
        </w:rPr>
        <w:t>представитель Учредителя;</w:t>
      </w:r>
      <w:r w:rsidRPr="00F36A6F">
        <w:rPr>
          <w:sz w:val="28"/>
          <w:szCs w:val="28"/>
        </w:rPr>
        <w:t xml:space="preserve"> </w:t>
      </w:r>
    </w:p>
    <w:p w:rsidR="00F36A6F" w:rsidRDefault="00F36A6F" w:rsidP="00F36A6F">
      <w:pPr>
        <w:pStyle w:val="a6"/>
        <w:numPr>
          <w:ilvl w:val="0"/>
          <w:numId w:val="3"/>
        </w:numPr>
        <w:tabs>
          <w:tab w:val="num" w:pos="1620"/>
        </w:tabs>
        <w:ind w:left="426" w:hanging="426"/>
        <w:jc w:val="both"/>
        <w:rPr>
          <w:sz w:val="28"/>
          <w:szCs w:val="28"/>
        </w:rPr>
      </w:pPr>
      <w:r w:rsidRPr="00F36A6F">
        <w:rPr>
          <w:sz w:val="28"/>
          <w:szCs w:val="28"/>
        </w:rPr>
        <w:t>работники Учреждения, из которых не менее 2/3 должны являться педагогическими работниками;</w:t>
      </w:r>
      <w:r w:rsidRPr="00F36A6F">
        <w:rPr>
          <w:sz w:val="28"/>
          <w:szCs w:val="28"/>
        </w:rPr>
        <w:t xml:space="preserve"> </w:t>
      </w:r>
    </w:p>
    <w:p w:rsidR="00F36A6F" w:rsidRPr="00F36A6F" w:rsidRDefault="00F36A6F" w:rsidP="00F36A6F">
      <w:pPr>
        <w:pStyle w:val="a6"/>
        <w:numPr>
          <w:ilvl w:val="0"/>
          <w:numId w:val="3"/>
        </w:numPr>
        <w:tabs>
          <w:tab w:val="num" w:pos="1620"/>
        </w:tabs>
        <w:ind w:left="426" w:hanging="426"/>
        <w:jc w:val="both"/>
        <w:rPr>
          <w:sz w:val="28"/>
          <w:szCs w:val="28"/>
        </w:rPr>
      </w:pPr>
      <w:proofErr w:type="gramStart"/>
      <w:r w:rsidRPr="00F36A6F">
        <w:rPr>
          <w:sz w:val="28"/>
          <w:szCs w:val="28"/>
        </w:rPr>
        <w:t>граждане, привлеченные к участию путем кооптации (выбранные из числа граждан, чьи дети не посещают Учреждение, которые не являются работниками Учреждения, мнение которых не является зависимым от мнения указанных лиц).</w:t>
      </w:r>
      <w:proofErr w:type="gramEnd"/>
    </w:p>
    <w:p w:rsidR="00F36A6F" w:rsidRPr="00723DDE" w:rsidRDefault="00F36A6F" w:rsidP="00F36A6F">
      <w:pPr>
        <w:ind w:firstLine="709"/>
        <w:jc w:val="both"/>
        <w:rPr>
          <w:sz w:val="28"/>
          <w:szCs w:val="28"/>
        </w:rPr>
      </w:pPr>
      <w:r w:rsidRPr="00723DDE">
        <w:rPr>
          <w:sz w:val="28"/>
          <w:szCs w:val="28"/>
        </w:rPr>
        <w:t xml:space="preserve">Процедура кооптации членов Управляющего совета проводится на основании локального акта Учреждения – Положения о порядке кооптации членов Управляющего совета. </w:t>
      </w:r>
    </w:p>
    <w:p w:rsidR="00F36A6F" w:rsidRPr="00723DDE" w:rsidRDefault="00F36A6F" w:rsidP="00F36A6F">
      <w:pPr>
        <w:ind w:left="720"/>
        <w:jc w:val="both"/>
        <w:rPr>
          <w:sz w:val="28"/>
          <w:szCs w:val="28"/>
        </w:rPr>
      </w:pPr>
      <w:r w:rsidRPr="00723DDE">
        <w:rPr>
          <w:sz w:val="28"/>
          <w:szCs w:val="28"/>
        </w:rPr>
        <w:t>Члены Управляющего совета работают на общественных началах.</w:t>
      </w:r>
    </w:p>
    <w:p w:rsidR="00F36A6F" w:rsidRPr="00723DDE" w:rsidRDefault="00F36A6F" w:rsidP="00F36A6F">
      <w:pPr>
        <w:ind w:firstLine="720"/>
        <w:jc w:val="both"/>
        <w:rPr>
          <w:sz w:val="28"/>
          <w:szCs w:val="28"/>
        </w:rPr>
      </w:pPr>
      <w:proofErr w:type="gramStart"/>
      <w:r w:rsidRPr="00723DDE">
        <w:rPr>
          <w:sz w:val="28"/>
          <w:szCs w:val="28"/>
        </w:rPr>
        <w:t>Управляющий совет формируется в составе 11 человек (с учетом соблюдения пропорции представительства от каждой группы с использованием процедур выборов, назначения и кооптации.</w:t>
      </w:r>
      <w:proofErr w:type="gramEnd"/>
    </w:p>
    <w:p w:rsidR="00F36A6F" w:rsidRPr="00723DDE" w:rsidRDefault="00F36A6F" w:rsidP="00F36A6F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723DDE">
        <w:rPr>
          <w:rFonts w:ascii="Times New Roman" w:hAnsi="Times New Roman"/>
          <w:sz w:val="28"/>
          <w:szCs w:val="28"/>
        </w:rPr>
        <w:t>Персональный состав Управляющего совета согласуется Учредителем в двухнедельный срок со дня передачи Учредителю списка избранных членов Управляющего совета с приложением копий протоколов соответствующих собраний. Управляющий совет считается созданным и приступившим к осуществлению своих полномочий со дня согласования Учредителем персонального состава Управляющего совета. Срок полномочий Управляющего  совета составляет два года.</w:t>
      </w:r>
    </w:p>
    <w:p w:rsidR="00F36A6F" w:rsidRPr="00723DDE" w:rsidRDefault="00F36A6F" w:rsidP="00F36A6F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3DDE">
        <w:rPr>
          <w:rFonts w:ascii="Times New Roman" w:hAnsi="Times New Roman"/>
          <w:sz w:val="28"/>
          <w:szCs w:val="28"/>
        </w:rPr>
        <w:t>Учредитель и приступивший к осуществлению своих полномочий Управляющий совет вправе кооптировать в свой состав 3 членов из числа лиц, работодателей (их представителей), чья деятельность прямо или косвенно связана с данным Учреждением или территорией, на которой оно расположено; представителей организаций образования, науки, культуры; граждан, известных своей культурной, научной, общественной, в том числе благотворительной, деятельностью в сфере образования.</w:t>
      </w:r>
      <w:proofErr w:type="gramEnd"/>
      <w:r w:rsidRPr="00723DDE">
        <w:rPr>
          <w:rFonts w:ascii="Times New Roman" w:hAnsi="Times New Roman"/>
          <w:sz w:val="28"/>
          <w:szCs w:val="28"/>
        </w:rPr>
        <w:t xml:space="preserve"> Процедура кооптации членов Управляющего совета проводится самостоятельно путем открытого голосования избранных членов Управляющего совета и определяется локальным актом Учреждения – Положением о порядке кооптации членов Управляющего совета.</w:t>
      </w:r>
    </w:p>
    <w:p w:rsidR="00F36A6F" w:rsidRPr="00723DDE" w:rsidRDefault="00F36A6F" w:rsidP="00F36A6F">
      <w:pPr>
        <w:ind w:firstLine="720"/>
        <w:jc w:val="both"/>
        <w:rPr>
          <w:sz w:val="28"/>
          <w:szCs w:val="28"/>
        </w:rPr>
      </w:pPr>
      <w:r w:rsidRPr="00723DDE">
        <w:rPr>
          <w:sz w:val="28"/>
          <w:szCs w:val="28"/>
        </w:rPr>
        <w:t xml:space="preserve">Управляющий совет возглавляет председатель, который избирается членами Управляющего совета из их числа простым большинством голосов. </w:t>
      </w:r>
      <w:r w:rsidRPr="00723DDE">
        <w:rPr>
          <w:sz w:val="28"/>
          <w:szCs w:val="28"/>
        </w:rPr>
        <w:lastRenderedPageBreak/>
        <w:t>Заведующий Учреждением (является членом Управляющего совета по должности от работников), представитель Учредителя, работники, дети которых посещают Учреждение, не могут быть избраны председателем Управляющего совета.</w:t>
      </w:r>
    </w:p>
    <w:p w:rsidR="00F36A6F" w:rsidRPr="00723DDE" w:rsidRDefault="00F36A6F" w:rsidP="00F36A6F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723DDE">
        <w:rPr>
          <w:sz w:val="28"/>
          <w:szCs w:val="28"/>
        </w:rPr>
        <w:t>Члены Управляющего совета избирают из своего состава секретаря. Срок полномочий председателя и секретаря – 2 года.</w:t>
      </w:r>
    </w:p>
    <w:p w:rsidR="00F36A6F" w:rsidRPr="00F36A6F" w:rsidRDefault="00F36A6F" w:rsidP="00F36A6F">
      <w:pPr>
        <w:tabs>
          <w:tab w:val="left" w:pos="0"/>
        </w:tabs>
        <w:ind w:firstLine="720"/>
        <w:jc w:val="both"/>
        <w:rPr>
          <w:sz w:val="28"/>
          <w:szCs w:val="28"/>
          <w:u w:val="single"/>
        </w:rPr>
      </w:pPr>
      <w:r w:rsidRPr="00F36A6F">
        <w:rPr>
          <w:sz w:val="28"/>
          <w:szCs w:val="28"/>
          <w:u w:val="single"/>
        </w:rPr>
        <w:t>Полномочия Управляющего совета:</w:t>
      </w:r>
    </w:p>
    <w:p w:rsidR="00F36A6F" w:rsidRDefault="00F36A6F" w:rsidP="00F36A6F">
      <w:pPr>
        <w:pStyle w:val="a6"/>
        <w:numPr>
          <w:ilvl w:val="0"/>
          <w:numId w:val="4"/>
        </w:numPr>
        <w:tabs>
          <w:tab w:val="left" w:pos="426"/>
          <w:tab w:val="left" w:pos="1080"/>
          <w:tab w:val="left" w:pos="1620"/>
        </w:tabs>
        <w:ind w:left="426" w:hanging="426"/>
        <w:jc w:val="both"/>
        <w:rPr>
          <w:sz w:val="28"/>
          <w:szCs w:val="28"/>
        </w:rPr>
      </w:pPr>
      <w:r w:rsidRPr="00F36A6F">
        <w:rPr>
          <w:sz w:val="28"/>
          <w:szCs w:val="28"/>
        </w:rPr>
        <w:t>участвует в разработке изменений к Уставу Учреждения;</w:t>
      </w:r>
      <w:r>
        <w:rPr>
          <w:sz w:val="28"/>
          <w:szCs w:val="28"/>
        </w:rPr>
        <w:t xml:space="preserve"> </w:t>
      </w:r>
    </w:p>
    <w:p w:rsidR="00F36A6F" w:rsidRDefault="00F36A6F" w:rsidP="00F36A6F">
      <w:pPr>
        <w:pStyle w:val="a6"/>
        <w:numPr>
          <w:ilvl w:val="0"/>
          <w:numId w:val="4"/>
        </w:numPr>
        <w:tabs>
          <w:tab w:val="left" w:pos="426"/>
          <w:tab w:val="left" w:pos="1080"/>
          <w:tab w:val="left" w:pos="1620"/>
        </w:tabs>
        <w:ind w:left="426" w:hanging="426"/>
        <w:jc w:val="both"/>
        <w:rPr>
          <w:sz w:val="28"/>
          <w:szCs w:val="28"/>
        </w:rPr>
      </w:pPr>
      <w:r w:rsidRPr="00F36A6F">
        <w:rPr>
          <w:sz w:val="28"/>
          <w:szCs w:val="28"/>
        </w:rPr>
        <w:t>принимает локальные акты Учреждения, отнесенные к его  компетенции локальным актом Учреждения – Положением об Управляющем совете;</w:t>
      </w:r>
      <w:r>
        <w:rPr>
          <w:sz w:val="28"/>
          <w:szCs w:val="28"/>
        </w:rPr>
        <w:t xml:space="preserve"> </w:t>
      </w:r>
    </w:p>
    <w:p w:rsidR="00F36A6F" w:rsidRDefault="00F36A6F" w:rsidP="00F36A6F">
      <w:pPr>
        <w:pStyle w:val="a6"/>
        <w:numPr>
          <w:ilvl w:val="0"/>
          <w:numId w:val="4"/>
        </w:numPr>
        <w:tabs>
          <w:tab w:val="left" w:pos="426"/>
          <w:tab w:val="left" w:pos="1080"/>
          <w:tab w:val="left" w:pos="1620"/>
        </w:tabs>
        <w:ind w:left="426" w:hanging="426"/>
        <w:jc w:val="both"/>
        <w:rPr>
          <w:sz w:val="28"/>
          <w:szCs w:val="28"/>
        </w:rPr>
      </w:pPr>
      <w:r w:rsidRPr="00F36A6F">
        <w:rPr>
          <w:sz w:val="28"/>
          <w:szCs w:val="28"/>
        </w:rPr>
        <w:t>согласовывает концепцию (план, программу) развития Учреждения (по представлению заведующего), основные направления работы Учреждения на год;</w:t>
      </w:r>
    </w:p>
    <w:p w:rsidR="00F36A6F" w:rsidRDefault="00F36A6F" w:rsidP="00F36A6F">
      <w:pPr>
        <w:pStyle w:val="a6"/>
        <w:numPr>
          <w:ilvl w:val="0"/>
          <w:numId w:val="4"/>
        </w:numPr>
        <w:tabs>
          <w:tab w:val="left" w:pos="426"/>
          <w:tab w:val="left" w:pos="1080"/>
          <w:tab w:val="left" w:pos="1620"/>
        </w:tabs>
        <w:ind w:left="426" w:hanging="426"/>
        <w:jc w:val="both"/>
        <w:rPr>
          <w:sz w:val="28"/>
          <w:szCs w:val="28"/>
        </w:rPr>
      </w:pPr>
      <w:r w:rsidRPr="00F36A6F">
        <w:rPr>
          <w:sz w:val="28"/>
          <w:szCs w:val="28"/>
        </w:rPr>
        <w:t>согласовывает по представлению заведующего Учреждением проект плана финансово-хозяйс</w:t>
      </w:r>
      <w:bookmarkStart w:id="0" w:name="sub_11017"/>
      <w:r w:rsidRPr="00F36A6F">
        <w:rPr>
          <w:sz w:val="28"/>
          <w:szCs w:val="28"/>
        </w:rPr>
        <w:t>твенной деятельности Учреждения, проекты отчетов о деятельности Учреждения и об использовании его имущества, об исполнении плана его финансово-хозяйственной деятельности, годовую бухгалтерскую отчетность Учреждения;</w:t>
      </w:r>
      <w:bookmarkEnd w:id="0"/>
    </w:p>
    <w:p w:rsidR="00F36A6F" w:rsidRDefault="00F36A6F" w:rsidP="00F36A6F">
      <w:pPr>
        <w:pStyle w:val="a6"/>
        <w:numPr>
          <w:ilvl w:val="0"/>
          <w:numId w:val="4"/>
        </w:numPr>
        <w:tabs>
          <w:tab w:val="left" w:pos="426"/>
          <w:tab w:val="left" w:pos="1080"/>
          <w:tab w:val="left" w:pos="1620"/>
        </w:tabs>
        <w:ind w:left="426" w:hanging="426"/>
        <w:jc w:val="both"/>
        <w:rPr>
          <w:sz w:val="28"/>
          <w:szCs w:val="28"/>
        </w:rPr>
      </w:pPr>
      <w:r w:rsidRPr="00F36A6F">
        <w:rPr>
          <w:sz w:val="28"/>
          <w:szCs w:val="28"/>
        </w:rPr>
        <w:t>содействует установлению связей между Учреждением и другими организациями;</w:t>
      </w:r>
    </w:p>
    <w:p w:rsidR="00F36A6F" w:rsidRDefault="00F36A6F" w:rsidP="00F36A6F">
      <w:pPr>
        <w:pStyle w:val="a6"/>
        <w:numPr>
          <w:ilvl w:val="0"/>
          <w:numId w:val="4"/>
        </w:numPr>
        <w:tabs>
          <w:tab w:val="left" w:pos="426"/>
          <w:tab w:val="left" w:pos="1080"/>
          <w:tab w:val="left" w:pos="1620"/>
        </w:tabs>
        <w:ind w:left="426" w:hanging="426"/>
        <w:jc w:val="both"/>
        <w:rPr>
          <w:sz w:val="28"/>
          <w:szCs w:val="28"/>
        </w:rPr>
      </w:pPr>
      <w:r w:rsidRPr="00F36A6F">
        <w:rPr>
          <w:sz w:val="28"/>
          <w:szCs w:val="28"/>
        </w:rPr>
        <w:t>содействует привлечению внебюджетных сре</w:t>
      </w:r>
      <w:proofErr w:type="gramStart"/>
      <w:r w:rsidRPr="00F36A6F">
        <w:rPr>
          <w:sz w:val="28"/>
          <w:szCs w:val="28"/>
        </w:rPr>
        <w:t>дств дл</w:t>
      </w:r>
      <w:proofErr w:type="gramEnd"/>
      <w:r w:rsidRPr="00F36A6F">
        <w:rPr>
          <w:sz w:val="28"/>
          <w:szCs w:val="28"/>
        </w:rPr>
        <w:t>я обеспечения деятельности и развития Учреждения;</w:t>
      </w:r>
      <w:r>
        <w:rPr>
          <w:sz w:val="28"/>
          <w:szCs w:val="28"/>
        </w:rPr>
        <w:t xml:space="preserve"> </w:t>
      </w:r>
    </w:p>
    <w:p w:rsidR="00F36A6F" w:rsidRDefault="00F36A6F" w:rsidP="00F36A6F">
      <w:pPr>
        <w:pStyle w:val="a6"/>
        <w:numPr>
          <w:ilvl w:val="0"/>
          <w:numId w:val="4"/>
        </w:numPr>
        <w:tabs>
          <w:tab w:val="left" w:pos="426"/>
          <w:tab w:val="left" w:pos="1080"/>
          <w:tab w:val="left" w:pos="1620"/>
        </w:tabs>
        <w:ind w:left="426" w:hanging="426"/>
        <w:jc w:val="both"/>
        <w:rPr>
          <w:sz w:val="28"/>
          <w:szCs w:val="28"/>
        </w:rPr>
      </w:pPr>
      <w:r w:rsidRPr="00F36A6F">
        <w:rPr>
          <w:sz w:val="28"/>
          <w:szCs w:val="28"/>
        </w:rPr>
        <w:t>утверждает отчет заведующего Учреждением по итогам учебного года;</w:t>
      </w:r>
    </w:p>
    <w:p w:rsidR="00F36A6F" w:rsidRDefault="00F36A6F" w:rsidP="00F36A6F">
      <w:pPr>
        <w:pStyle w:val="a6"/>
        <w:numPr>
          <w:ilvl w:val="0"/>
          <w:numId w:val="4"/>
        </w:numPr>
        <w:tabs>
          <w:tab w:val="left" w:pos="426"/>
          <w:tab w:val="left" w:pos="1080"/>
          <w:tab w:val="left" w:pos="1620"/>
        </w:tabs>
        <w:ind w:left="426" w:hanging="426"/>
        <w:jc w:val="both"/>
        <w:rPr>
          <w:sz w:val="28"/>
          <w:szCs w:val="28"/>
        </w:rPr>
      </w:pPr>
      <w:r w:rsidRPr="00F36A6F">
        <w:rPr>
          <w:sz w:val="28"/>
          <w:szCs w:val="28"/>
        </w:rPr>
        <w:t>согласовывает перечень, порядок и условия предоставления платных дополнительных образовательных услуг;</w:t>
      </w:r>
    </w:p>
    <w:p w:rsidR="00F36A6F" w:rsidRDefault="00F36A6F" w:rsidP="00F36A6F">
      <w:pPr>
        <w:pStyle w:val="a6"/>
        <w:numPr>
          <w:ilvl w:val="0"/>
          <w:numId w:val="4"/>
        </w:numPr>
        <w:tabs>
          <w:tab w:val="left" w:pos="426"/>
          <w:tab w:val="left" w:pos="1080"/>
          <w:tab w:val="left" w:pos="1620"/>
        </w:tabs>
        <w:ind w:left="426" w:hanging="426"/>
        <w:jc w:val="both"/>
        <w:rPr>
          <w:sz w:val="28"/>
          <w:szCs w:val="28"/>
        </w:rPr>
      </w:pPr>
      <w:r w:rsidRPr="00F36A6F">
        <w:rPr>
          <w:sz w:val="28"/>
          <w:szCs w:val="28"/>
        </w:rPr>
        <w:t xml:space="preserve">осуществляет </w:t>
      </w:r>
      <w:proofErr w:type="gramStart"/>
      <w:r w:rsidRPr="00F36A6F">
        <w:rPr>
          <w:sz w:val="28"/>
          <w:szCs w:val="28"/>
        </w:rPr>
        <w:t>контроль за</w:t>
      </w:r>
      <w:proofErr w:type="gramEnd"/>
      <w:r w:rsidRPr="00F36A6F">
        <w:rPr>
          <w:sz w:val="28"/>
          <w:szCs w:val="28"/>
        </w:rPr>
        <w:t xml:space="preserve"> созданием в Учреждении здоровых и безопасных условий и форм организации образовательного процесса;</w:t>
      </w:r>
    </w:p>
    <w:p w:rsidR="00F36A6F" w:rsidRDefault="00F36A6F" w:rsidP="00F36A6F">
      <w:pPr>
        <w:pStyle w:val="a6"/>
        <w:numPr>
          <w:ilvl w:val="0"/>
          <w:numId w:val="4"/>
        </w:numPr>
        <w:tabs>
          <w:tab w:val="left" w:pos="426"/>
          <w:tab w:val="left" w:pos="1080"/>
          <w:tab w:val="left" w:pos="1620"/>
        </w:tabs>
        <w:ind w:left="426" w:hanging="426"/>
        <w:jc w:val="both"/>
        <w:rPr>
          <w:sz w:val="28"/>
          <w:szCs w:val="28"/>
        </w:rPr>
      </w:pPr>
      <w:r w:rsidRPr="00F36A6F">
        <w:rPr>
          <w:sz w:val="28"/>
          <w:szCs w:val="28"/>
        </w:rPr>
        <w:t xml:space="preserve">участвует в оценке качества и результативности труда работников Учреждения, принятии решений о распределении </w:t>
      </w:r>
      <w:proofErr w:type="gramStart"/>
      <w:r w:rsidRPr="00F36A6F">
        <w:rPr>
          <w:sz w:val="28"/>
          <w:szCs w:val="28"/>
        </w:rPr>
        <w:t>средств стимулирующей части фонда оплаты труда</w:t>
      </w:r>
      <w:proofErr w:type="gramEnd"/>
      <w:r w:rsidRPr="00F36A6F">
        <w:rPr>
          <w:sz w:val="28"/>
          <w:szCs w:val="28"/>
        </w:rPr>
        <w:t xml:space="preserve"> и согласовывает их в порядке, устанавливаемом локальным актом Учреждения;</w:t>
      </w:r>
    </w:p>
    <w:p w:rsidR="00F36A6F" w:rsidRPr="00F36A6F" w:rsidRDefault="00F36A6F" w:rsidP="00F36A6F">
      <w:pPr>
        <w:pStyle w:val="a6"/>
        <w:numPr>
          <w:ilvl w:val="0"/>
          <w:numId w:val="4"/>
        </w:numPr>
        <w:tabs>
          <w:tab w:val="left" w:pos="426"/>
          <w:tab w:val="left" w:pos="1080"/>
          <w:tab w:val="left" w:pos="1620"/>
        </w:tabs>
        <w:ind w:left="426" w:hanging="426"/>
        <w:jc w:val="both"/>
        <w:rPr>
          <w:sz w:val="28"/>
          <w:szCs w:val="28"/>
        </w:rPr>
      </w:pPr>
      <w:r w:rsidRPr="00F36A6F">
        <w:rPr>
          <w:sz w:val="28"/>
          <w:szCs w:val="28"/>
        </w:rPr>
        <w:t>согласовывает решение Учреждения о сдаче в аренду закрепленных за ним объектов собственности.</w:t>
      </w:r>
    </w:p>
    <w:p w:rsidR="00F36A6F" w:rsidRPr="00723DDE" w:rsidRDefault="00F36A6F" w:rsidP="00F36A6F">
      <w:pPr>
        <w:ind w:firstLine="720"/>
        <w:jc w:val="both"/>
        <w:rPr>
          <w:sz w:val="28"/>
          <w:szCs w:val="28"/>
        </w:rPr>
      </w:pPr>
      <w:r w:rsidRPr="00723DDE">
        <w:rPr>
          <w:sz w:val="28"/>
          <w:szCs w:val="28"/>
        </w:rPr>
        <w:t>Заседания Управляющего совета созываются его председателем в соответствии с планом работы или по требованию не менее половины членов Управляющего совета по мере надобности, но не реже одного раза в три месяца. Управляющий совет является правомочным, если на его заседании присутствуют не менее двух третей состава, а решение Управляющего совета считается принятым, если за решение проголосовало не менее половины присутствующих. Решения, принятые в пределах его полномочий, являются обязательными для администрации и всех членов трудового коллектива Учреждения, родителей (законных представителей). На заседаниях Управляющего совета ведутся протоколы, подписываемые председателем, которые хранятся в делах Учреждения.</w:t>
      </w:r>
    </w:p>
    <w:p w:rsidR="00E779D1" w:rsidRDefault="00E779D1" w:rsidP="00F36A6F">
      <w:pPr>
        <w:ind w:firstLine="720"/>
      </w:pPr>
      <w:bookmarkStart w:id="1" w:name="_GoBack"/>
      <w:bookmarkEnd w:id="1"/>
    </w:p>
    <w:sectPr w:rsidR="00E779D1" w:rsidSect="00F36A6F">
      <w:pgSz w:w="11906" w:h="16838"/>
      <w:pgMar w:top="1134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1B"/>
      </v:shape>
    </w:pict>
  </w:numPicBullet>
  <w:abstractNum w:abstractNumId="0">
    <w:nsid w:val="1B664A80"/>
    <w:multiLevelType w:val="multilevel"/>
    <w:tmpl w:val="A5E0F880"/>
    <w:lvl w:ilvl="0">
      <w:start w:val="6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DD77DBC"/>
    <w:multiLevelType w:val="hybridMultilevel"/>
    <w:tmpl w:val="B212FC3C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E01EA5"/>
    <w:multiLevelType w:val="hybridMultilevel"/>
    <w:tmpl w:val="BE8EFD70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782604A"/>
    <w:multiLevelType w:val="multilevel"/>
    <w:tmpl w:val="A5E0F880"/>
    <w:lvl w:ilvl="0">
      <w:start w:val="6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E60"/>
    <w:rsid w:val="001B50DA"/>
    <w:rsid w:val="00222310"/>
    <w:rsid w:val="003A4E60"/>
    <w:rsid w:val="00E779D1"/>
    <w:rsid w:val="00F3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A6F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36A6F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F36A6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5">
    <w:name w:val="Знак Знак Знак Знак Знак Знак Знак"/>
    <w:basedOn w:val="a"/>
    <w:rsid w:val="00F36A6F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List Paragraph"/>
    <w:basedOn w:val="a"/>
    <w:uiPriority w:val="34"/>
    <w:qFormat/>
    <w:rsid w:val="00F36A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A6F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36A6F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F36A6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5">
    <w:name w:val="Знак Знак Знак Знак Знак Знак Знак"/>
    <w:basedOn w:val="a"/>
    <w:rsid w:val="00F36A6F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List Paragraph"/>
    <w:basedOn w:val="a"/>
    <w:uiPriority w:val="34"/>
    <w:qFormat/>
    <w:rsid w:val="00F36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751</Words>
  <Characters>4286</Characters>
  <Application>Microsoft Office Word</Application>
  <DocSecurity>0</DocSecurity>
  <Lines>35</Lines>
  <Paragraphs>10</Paragraphs>
  <ScaleCrop>false</ScaleCrop>
  <Company>*</Company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2012-12-31T21:04:00Z</dcterms:created>
  <dcterms:modified xsi:type="dcterms:W3CDTF">2012-12-31T21:12:00Z</dcterms:modified>
</cp:coreProperties>
</file>